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4DBE6" w14:textId="77777777" w:rsidR="00AB12C6" w:rsidRDefault="00AB12C6" w:rsidP="00AB12C6">
      <w:pPr>
        <w:jc w:val="center"/>
        <w:rPr>
          <w:b/>
          <w:bCs/>
          <w:sz w:val="32"/>
          <w:szCs w:val="32"/>
          <w:highlight w:val="lightGray"/>
        </w:rPr>
      </w:pPr>
    </w:p>
    <w:p w14:paraId="77817FDF" w14:textId="77777777" w:rsidR="00AB12C6" w:rsidRDefault="00AB12C6" w:rsidP="00AB12C6">
      <w:pPr>
        <w:jc w:val="center"/>
        <w:rPr>
          <w:b/>
          <w:bCs/>
          <w:sz w:val="32"/>
          <w:szCs w:val="32"/>
          <w:highlight w:val="lightGray"/>
        </w:rPr>
      </w:pPr>
    </w:p>
    <w:p w14:paraId="0CABA388" w14:textId="77777777" w:rsidR="00AB12C6" w:rsidRDefault="00AB12C6" w:rsidP="00AB12C6">
      <w:pPr>
        <w:jc w:val="center"/>
        <w:rPr>
          <w:b/>
          <w:bCs/>
          <w:sz w:val="32"/>
          <w:szCs w:val="32"/>
          <w:highlight w:val="lightGray"/>
        </w:rPr>
      </w:pPr>
    </w:p>
    <w:p w14:paraId="25229BD6" w14:textId="77777777" w:rsidR="00AB12C6" w:rsidRDefault="00AB12C6" w:rsidP="00AB12C6">
      <w:pPr>
        <w:jc w:val="center"/>
        <w:rPr>
          <w:b/>
          <w:bCs/>
          <w:sz w:val="32"/>
          <w:szCs w:val="32"/>
          <w:highlight w:val="lightGray"/>
        </w:rPr>
      </w:pPr>
    </w:p>
    <w:p w14:paraId="7D8C042C" w14:textId="087B44CB" w:rsidR="00AB12C6" w:rsidRPr="00AB12C6" w:rsidRDefault="00FF6CB9" w:rsidP="00AB12C6">
      <w:pPr>
        <w:jc w:val="center"/>
        <w:rPr>
          <w:rFonts w:ascii="Bahnschrift SemiCondensed" w:hAnsi="Bahnschrift SemiCondensed"/>
          <w:b/>
          <w:bCs/>
          <w:kern w:val="2"/>
          <w:sz w:val="32"/>
          <w:szCs w:val="32"/>
          <w:highlight w:val="lightGray"/>
        </w:rPr>
      </w:pPr>
      <w:r>
        <w:rPr>
          <w:rFonts w:ascii="Bahnschrift SemiCondensed" w:hAnsi="Bahnschrift SemiCondensed"/>
          <w:b/>
          <w:bCs/>
          <w:sz w:val="32"/>
          <w:szCs w:val="32"/>
          <w:highlight w:val="lightGray"/>
        </w:rPr>
        <w:t>ROSATO</w:t>
      </w:r>
      <w:r w:rsidR="003A7CB1" w:rsidRPr="00AB12C6">
        <w:rPr>
          <w:rFonts w:ascii="Bahnschrift SemiCondensed" w:hAnsi="Bahnschrift SemiCondensed"/>
          <w:b/>
          <w:bCs/>
          <w:sz w:val="32"/>
          <w:szCs w:val="32"/>
          <w:highlight w:val="lightGray"/>
        </w:rPr>
        <w:t xml:space="preserve"> </w:t>
      </w:r>
      <w:r>
        <w:rPr>
          <w:rFonts w:ascii="Bahnschrift SemiCondensed" w:hAnsi="Bahnschrift SemiCondensed"/>
          <w:b/>
          <w:bCs/>
          <w:sz w:val="32"/>
          <w:szCs w:val="32"/>
          <w:highlight w:val="lightGray"/>
        </w:rPr>
        <w:t>Sangiovese</w:t>
      </w:r>
      <w:r w:rsidR="00AB12C6" w:rsidRPr="00AB12C6">
        <w:rPr>
          <w:rFonts w:ascii="Bahnschrift SemiCondensed" w:hAnsi="Bahnschrift SemiCondensed"/>
          <w:b/>
          <w:bCs/>
          <w:sz w:val="32"/>
          <w:szCs w:val="32"/>
          <w:highlight w:val="lightGray"/>
        </w:rPr>
        <w:t xml:space="preserve"> 202</w:t>
      </w:r>
      <w:r w:rsidR="007221B1">
        <w:rPr>
          <w:rFonts w:ascii="Bahnschrift SemiCondensed" w:hAnsi="Bahnschrift SemiCondensed"/>
          <w:b/>
          <w:bCs/>
          <w:sz w:val="32"/>
          <w:szCs w:val="32"/>
          <w:highlight w:val="lightGray"/>
        </w:rPr>
        <w:t>5</w:t>
      </w:r>
      <w:r w:rsidR="00AB12C6" w:rsidRPr="00AB12C6">
        <w:rPr>
          <w:rFonts w:ascii="Bahnschrift SemiCondensed" w:hAnsi="Bahnschrift SemiCondensed"/>
          <w:b/>
          <w:bCs/>
          <w:sz w:val="32"/>
          <w:szCs w:val="32"/>
          <w:highlight w:val="lightGray"/>
        </w:rPr>
        <w:t xml:space="preserve"> </w:t>
      </w:r>
    </w:p>
    <w:p w14:paraId="7F8911A7" w14:textId="6C30E39D" w:rsidR="00AB12C6" w:rsidRPr="00AB12C6" w:rsidRDefault="00AB12C6" w:rsidP="00AB12C6">
      <w:pPr>
        <w:jc w:val="center"/>
        <w:rPr>
          <w:rFonts w:ascii="Bahnschrift SemiCondensed" w:hAnsi="Bahnschrift SemiCondensed"/>
          <w:sz w:val="32"/>
          <w:szCs w:val="32"/>
        </w:rPr>
      </w:pPr>
      <w:r w:rsidRPr="00AB12C6">
        <w:rPr>
          <w:rFonts w:ascii="Bahnschrift SemiCondensed" w:hAnsi="Bahnschrift SemiCondensed"/>
          <w:sz w:val="32"/>
          <w:szCs w:val="32"/>
        </w:rPr>
        <w:br/>
      </w:r>
    </w:p>
    <w:p w14:paraId="487735AB" w14:textId="77777777" w:rsidR="00AB12C6" w:rsidRPr="00AB12C6" w:rsidRDefault="00AB12C6" w:rsidP="00AB12C6">
      <w:pPr>
        <w:jc w:val="both"/>
        <w:rPr>
          <w:rFonts w:ascii="Bahnschrift SemiCondensed" w:hAnsi="Bahnschrift SemiCondensed"/>
          <w:b/>
          <w:color w:val="808080"/>
          <w:sz w:val="18"/>
          <w:szCs w:val="18"/>
        </w:rPr>
      </w:pPr>
    </w:p>
    <w:p w14:paraId="2052C0A8" w14:textId="77777777" w:rsidR="00AB12C6" w:rsidRPr="00AB12C6" w:rsidRDefault="00AB12C6" w:rsidP="00AB12C6">
      <w:pPr>
        <w:jc w:val="both"/>
        <w:rPr>
          <w:rFonts w:ascii="Bahnschrift SemiCondensed" w:hAnsi="Bahnschrift SemiCondensed"/>
          <w:b/>
          <w:color w:val="808080"/>
          <w:sz w:val="18"/>
          <w:szCs w:val="18"/>
        </w:rPr>
      </w:pPr>
    </w:p>
    <w:p w14:paraId="534265B6" w14:textId="26E498BF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ZONA DI PRODUZIONE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: </w:t>
      </w:r>
      <w:r w:rsidR="007A60DD">
        <w:rPr>
          <w:rFonts w:ascii="Bahnschrift SemiCondensed" w:hAnsi="Bahnschrift SemiCondensed"/>
          <w:color w:val="000000"/>
          <w:sz w:val="28"/>
          <w:szCs w:val="28"/>
        </w:rPr>
        <w:t>Vigneti esposti ad est</w:t>
      </w:r>
    </w:p>
    <w:p w14:paraId="3544E1D1" w14:textId="2D644986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ALTITUDINE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: 3</w:t>
      </w:r>
      <w:r w:rsidR="003A7CB1" w:rsidRPr="004B407F">
        <w:rPr>
          <w:rFonts w:ascii="Bahnschrift SemiCondensed" w:hAnsi="Bahnschrift SemiCondensed"/>
          <w:color w:val="000000"/>
          <w:sz w:val="28"/>
          <w:szCs w:val="28"/>
        </w:rPr>
        <w:t>6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0 metri s.l.m.</w:t>
      </w:r>
    </w:p>
    <w:p w14:paraId="2E97DB94" w14:textId="55830769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BOTTIGLIE PRODOTTE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: </w:t>
      </w:r>
      <w:r w:rsidR="00FF6CB9">
        <w:rPr>
          <w:rFonts w:ascii="Bahnschrift SemiCondensed" w:hAnsi="Bahnschrift SemiCondensed"/>
          <w:color w:val="000000"/>
          <w:sz w:val="28"/>
          <w:szCs w:val="28"/>
        </w:rPr>
        <w:t>10</w:t>
      </w:r>
      <w:r w:rsidR="007221B1" w:rsidRPr="004B407F">
        <w:rPr>
          <w:rFonts w:ascii="Bahnschrift SemiCondensed" w:hAnsi="Bahnschrift SemiCondensed"/>
          <w:color w:val="000000"/>
          <w:sz w:val="28"/>
          <w:szCs w:val="28"/>
        </w:rPr>
        <w:t>0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0</w:t>
      </w:r>
    </w:p>
    <w:p w14:paraId="12CF8FA4" w14:textId="45B907C5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UVAGGIO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: </w:t>
      </w:r>
      <w:r w:rsidR="00FF6CB9">
        <w:rPr>
          <w:rFonts w:ascii="Bahnschrift SemiCondensed" w:hAnsi="Bahnschrift SemiCondensed"/>
          <w:color w:val="000000"/>
          <w:sz w:val="28"/>
          <w:szCs w:val="28"/>
        </w:rPr>
        <w:t>Sangiovese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100% </w:t>
      </w:r>
    </w:p>
    <w:p w14:paraId="3FC63602" w14:textId="77777777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TERRENO :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marnoso calcareo ricco in microelementi</w:t>
      </w:r>
    </w:p>
    <w:p w14:paraId="3212C3BE" w14:textId="77777777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CEPPI PER ETTARO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: 5000</w:t>
      </w:r>
    </w:p>
    <w:p w14:paraId="14EC21C6" w14:textId="6103A057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bCs/>
          <w:color w:val="000000"/>
          <w:sz w:val="28"/>
          <w:szCs w:val="28"/>
        </w:rPr>
        <w:t>CONDUZIONE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: biologic</w:t>
      </w:r>
      <w:r w:rsidR="007221B1" w:rsidRPr="004B407F">
        <w:rPr>
          <w:rFonts w:ascii="Bahnschrift SemiCondensed" w:hAnsi="Bahnschrift SemiCondensed"/>
          <w:color w:val="000000"/>
          <w:sz w:val="28"/>
          <w:szCs w:val="28"/>
        </w:rPr>
        <w:t>a certificata</w:t>
      </w:r>
    </w:p>
    <w:p w14:paraId="41D862ED" w14:textId="3C5F6C73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ALLEVAMENTO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: Guyot</w:t>
      </w:r>
      <w:r w:rsidR="00FF6CB9">
        <w:rPr>
          <w:rFonts w:ascii="Bahnschrift SemiCondensed" w:hAnsi="Bahnschrift SemiCondensed"/>
          <w:color w:val="000000"/>
          <w:sz w:val="28"/>
          <w:szCs w:val="28"/>
        </w:rPr>
        <w:t xml:space="preserve"> e Cordone Speronato</w:t>
      </w:r>
    </w:p>
    <w:p w14:paraId="088A5999" w14:textId="77777777" w:rsidR="004B407F" w:rsidRPr="004B407F" w:rsidRDefault="004B407F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</w:p>
    <w:p w14:paraId="2557E834" w14:textId="07B4D6D4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 xml:space="preserve">VENDEMMIA: 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Fine settembre, uve raccolte e selezionate a mano. Trasporto alla cantina in piccoli contenitori</w:t>
      </w:r>
      <w:r w:rsidR="00FF6CB9">
        <w:rPr>
          <w:rFonts w:ascii="Bahnschrift SemiCondensed" w:hAnsi="Bahnschrift SemiCondensed"/>
          <w:color w:val="000000"/>
          <w:sz w:val="28"/>
          <w:szCs w:val="28"/>
        </w:rPr>
        <w:t>. Ottenuto da salasso</w:t>
      </w:r>
    </w:p>
    <w:p w14:paraId="69A2AB23" w14:textId="77777777" w:rsidR="003A7CB1" w:rsidRPr="004B407F" w:rsidRDefault="003A7CB1" w:rsidP="00AB12C6">
      <w:pPr>
        <w:autoSpaceDE w:val="0"/>
        <w:jc w:val="both"/>
        <w:rPr>
          <w:rFonts w:ascii="Bahnschrift SemiCondensed" w:hAnsi="Bahnschrift SemiCondensed"/>
          <w:b/>
          <w:color w:val="000000"/>
          <w:sz w:val="28"/>
          <w:szCs w:val="28"/>
        </w:rPr>
      </w:pPr>
    </w:p>
    <w:p w14:paraId="3873DF05" w14:textId="11F11AED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VINIFICAZIONE E AFFINAMENTO: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:</w:t>
      </w:r>
    </w:p>
    <w:p w14:paraId="503F8B45" w14:textId="4B3ABD71" w:rsidR="00AB12C6" w:rsidRPr="004B407F" w:rsidRDefault="00492617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color w:val="000000"/>
          <w:sz w:val="28"/>
          <w:szCs w:val="28"/>
        </w:rPr>
        <w:t>Diraspatura e pressatura a bassa te</w:t>
      </w:r>
      <w:r w:rsidR="003A7CB1" w:rsidRPr="004B407F">
        <w:rPr>
          <w:rFonts w:ascii="Bahnschrift SemiCondensed" w:hAnsi="Bahnschrift SemiCondensed"/>
          <w:color w:val="000000"/>
          <w:sz w:val="28"/>
          <w:szCs w:val="28"/>
        </w:rPr>
        <w:t>m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peratura, </w:t>
      </w:r>
      <w:r w:rsidR="00FF6CB9">
        <w:rPr>
          <w:rFonts w:ascii="Bahnschrift SemiCondensed" w:hAnsi="Bahnschrift SemiCondensed"/>
          <w:color w:val="000000"/>
          <w:sz w:val="28"/>
          <w:szCs w:val="28"/>
        </w:rPr>
        <w:t xml:space="preserve">salasso del Chianti Classico in misura del 2/3%,  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vinificazione</w:t>
      </w:r>
      <w:r w:rsidR="003A7CB1"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a temperatura controllata 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e affinamento in acciaio </w:t>
      </w:r>
      <w:r w:rsidR="00AB12C6" w:rsidRPr="004B407F">
        <w:rPr>
          <w:rFonts w:ascii="Bahnschrift SemiCondensed" w:hAnsi="Bahnschrift SemiCondensed"/>
          <w:color w:val="000000"/>
          <w:sz w:val="28"/>
          <w:szCs w:val="28"/>
        </w:rPr>
        <w:t>per 5 mesi, seguito da 3 mesi in bottiglia.</w:t>
      </w:r>
    </w:p>
    <w:p w14:paraId="30CEC8B5" w14:textId="50277D4D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 xml:space="preserve">TEMPERATURA DI SERVIZIO: 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1</w:t>
      </w:r>
      <w:r w:rsidR="003A7CB1" w:rsidRPr="004B407F">
        <w:rPr>
          <w:rFonts w:ascii="Bahnschrift SemiCondensed" w:hAnsi="Bahnschrift SemiCondensed"/>
          <w:color w:val="000000"/>
          <w:sz w:val="28"/>
          <w:szCs w:val="28"/>
        </w:rPr>
        <w:t>2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° C</w:t>
      </w:r>
    </w:p>
    <w:p w14:paraId="07F69E26" w14:textId="12654A8D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ALCOOL: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</w:t>
      </w:r>
      <w:r w:rsidR="00FF6CB9">
        <w:rPr>
          <w:rFonts w:ascii="Bahnschrift SemiCondensed" w:hAnsi="Bahnschrift SemiCondensed"/>
          <w:color w:val="000000"/>
          <w:sz w:val="28"/>
          <w:szCs w:val="28"/>
        </w:rPr>
        <w:t>13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% Vol</w:t>
      </w:r>
    </w:p>
    <w:p w14:paraId="1B1DDBD8" w14:textId="6C96D13D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ACIDITA’ TOTALE: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5.</w:t>
      </w:r>
      <w:r w:rsidR="00FF6CB9">
        <w:rPr>
          <w:rFonts w:ascii="Bahnschrift SemiCondensed" w:hAnsi="Bahnschrift SemiCondensed"/>
          <w:color w:val="000000"/>
          <w:sz w:val="28"/>
          <w:szCs w:val="28"/>
        </w:rPr>
        <w:t>5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g/l</w:t>
      </w:r>
    </w:p>
    <w:p w14:paraId="63879E3F" w14:textId="77777777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ZUCCHERI RESIDUI: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 xml:space="preserve"> &lt;1  g/l</w:t>
      </w:r>
    </w:p>
    <w:p w14:paraId="64CEBA3D" w14:textId="77777777" w:rsidR="00AB12C6" w:rsidRPr="004B407F" w:rsidRDefault="00AB12C6" w:rsidP="00AB12C6">
      <w:pPr>
        <w:autoSpaceDE w:val="0"/>
        <w:jc w:val="both"/>
        <w:rPr>
          <w:rFonts w:ascii="Bahnschrift SemiCondensed" w:hAnsi="Bahnschrift SemiCondensed"/>
          <w:color w:val="00000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>ENOLOGO</w:t>
      </w:r>
      <w:r w:rsidRPr="004B407F">
        <w:rPr>
          <w:rFonts w:ascii="Bahnschrift SemiCondensed" w:hAnsi="Bahnschrift SemiCondensed"/>
          <w:color w:val="000000"/>
          <w:sz w:val="28"/>
          <w:szCs w:val="28"/>
        </w:rPr>
        <w:t>: Filippo Paoletti</w:t>
      </w:r>
    </w:p>
    <w:p w14:paraId="69CBB0D1" w14:textId="1937B1C6" w:rsidR="00AB12C6" w:rsidRPr="004B407F" w:rsidRDefault="00AB12C6" w:rsidP="00AB12C6">
      <w:pPr>
        <w:autoSpaceDE w:val="0"/>
        <w:jc w:val="both"/>
        <w:rPr>
          <w:rStyle w:val="Enfasigrassetto"/>
          <w:rFonts w:ascii="Bahnschrift SemiCondensed" w:hAnsi="Bahnschrift SemiCondensed"/>
          <w:b w:val="0"/>
          <w:bCs w:val="0"/>
          <w:sz w:val="28"/>
          <w:szCs w:val="28"/>
        </w:rPr>
      </w:pPr>
      <w:r w:rsidRPr="004B407F">
        <w:rPr>
          <w:rFonts w:ascii="Bahnschrift SemiCondensed" w:hAnsi="Bahnschrift SemiCondensed"/>
          <w:b/>
          <w:color w:val="000000"/>
          <w:sz w:val="28"/>
          <w:szCs w:val="28"/>
        </w:rPr>
        <w:t xml:space="preserve">AGRONOMO: </w:t>
      </w:r>
      <w:r w:rsidR="003A7CB1" w:rsidRPr="004B407F">
        <w:rPr>
          <w:rFonts w:ascii="Bahnschrift SemiCondensed" w:hAnsi="Bahnschrift SemiCondensed"/>
          <w:color w:val="000000"/>
          <w:sz w:val="28"/>
          <w:szCs w:val="28"/>
        </w:rPr>
        <w:t>Cosimo Selvi</w:t>
      </w:r>
    </w:p>
    <w:p w14:paraId="5E9D1CE9" w14:textId="77777777" w:rsidR="009D540C" w:rsidRPr="004B407F" w:rsidRDefault="009D540C" w:rsidP="00AB12C6">
      <w:pPr>
        <w:rPr>
          <w:rFonts w:ascii="Bahnschrift SemiCondensed" w:hAnsi="Bahnschrift SemiCondensed"/>
          <w:sz w:val="28"/>
          <w:szCs w:val="28"/>
        </w:rPr>
      </w:pPr>
    </w:p>
    <w:sectPr w:rsidR="009D540C" w:rsidRPr="004B40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BA3DE" w14:textId="77777777" w:rsidR="00C429ED" w:rsidRDefault="00C429ED" w:rsidP="00654D2D">
      <w:r>
        <w:separator/>
      </w:r>
    </w:p>
  </w:endnote>
  <w:endnote w:type="continuationSeparator" w:id="0">
    <w:p w14:paraId="30EC0A97" w14:textId="77777777" w:rsidR="00C429ED" w:rsidRDefault="00C429ED" w:rsidP="0065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DEA9A" w14:textId="77777777" w:rsidR="00654D2D" w:rsidRDefault="00654D2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1EE4B" w14:textId="18F6394C" w:rsidR="00654D2D" w:rsidRDefault="00654D2D">
    <w:pPr>
      <w:pStyle w:val="Pidipagina"/>
    </w:pPr>
  </w:p>
  <w:p w14:paraId="6382092D" w14:textId="4141485F" w:rsidR="00654D2D" w:rsidRPr="00654D2D" w:rsidRDefault="00654D2D" w:rsidP="00654D2D">
    <w:pPr>
      <w:pStyle w:val="Pidipagina"/>
      <w:jc w:val="center"/>
      <w:rPr>
        <w:rFonts w:ascii="Bahnschrift" w:hAnsi="Bahnschrift"/>
        <w:noProof/>
      </w:rPr>
    </w:pPr>
    <w:r w:rsidRPr="00654D2D">
      <w:rPr>
        <w:rFonts w:ascii="Bahnschrift" w:hAnsi="Bahnschrift"/>
        <w:noProof/>
      </w:rPr>
      <w:t>Soc. Agr. Pomona s.s. – loc. Pomona, 39 – 53011 Castellina in Chianti</w:t>
    </w:r>
  </w:p>
  <w:p w14:paraId="23BD78DE" w14:textId="624B7E55" w:rsidR="00654D2D" w:rsidRPr="00654D2D" w:rsidRDefault="00654D2D" w:rsidP="00654D2D">
    <w:pPr>
      <w:pStyle w:val="Pidipagina"/>
      <w:jc w:val="center"/>
      <w:rPr>
        <w:rFonts w:ascii="Bahnschrift" w:hAnsi="Bahnschrift"/>
        <w:noProof/>
      </w:rPr>
    </w:pPr>
    <w:r w:rsidRPr="00654D2D">
      <w:rPr>
        <w:rFonts w:ascii="Bahnschrift" w:hAnsi="Bahnschrift"/>
        <w:noProof/>
      </w:rPr>
      <w:t>P. Iva 00874560527</w:t>
    </w:r>
  </w:p>
  <w:p w14:paraId="2D7C3411" w14:textId="78E1DB0A" w:rsidR="00654D2D" w:rsidRDefault="00000000" w:rsidP="00654D2D">
    <w:pPr>
      <w:pStyle w:val="Pidipagina"/>
      <w:jc w:val="center"/>
      <w:rPr>
        <w:rFonts w:ascii="Bahnschrift" w:hAnsi="Bahnschrift"/>
        <w:noProof/>
      </w:rPr>
    </w:pPr>
    <w:hyperlink r:id="rId1" w:history="1">
      <w:r w:rsidR="00654D2D" w:rsidRPr="00654D2D">
        <w:rPr>
          <w:rStyle w:val="Collegamentoipertestuale"/>
          <w:rFonts w:ascii="Bahnschrift" w:hAnsi="Bahnschrift"/>
          <w:noProof/>
        </w:rPr>
        <w:t>www.fattoriapomona.it</w:t>
      </w:r>
    </w:hyperlink>
    <w:r w:rsidR="00654D2D" w:rsidRPr="00654D2D">
      <w:rPr>
        <w:rFonts w:ascii="Bahnschrift" w:hAnsi="Bahnschrift"/>
        <w:noProof/>
      </w:rPr>
      <w:t xml:space="preserve"> – </w:t>
    </w:r>
    <w:hyperlink r:id="rId2" w:history="1">
      <w:r w:rsidR="00D22953" w:rsidRPr="005B0B5E">
        <w:rPr>
          <w:rStyle w:val="Collegamentoipertestuale"/>
          <w:rFonts w:ascii="Bahnschrift" w:hAnsi="Bahnschrift"/>
          <w:noProof/>
        </w:rPr>
        <w:t>info@fattoriapomona.it</w:t>
      </w:r>
    </w:hyperlink>
  </w:p>
  <w:p w14:paraId="11496130" w14:textId="12A4E03A" w:rsidR="00D22953" w:rsidRPr="00654D2D" w:rsidRDefault="00D22953" w:rsidP="00654D2D">
    <w:pPr>
      <w:pStyle w:val="Pidipagina"/>
      <w:jc w:val="center"/>
      <w:rPr>
        <w:rFonts w:ascii="Bahnschrift" w:hAnsi="Bahnschrift"/>
      </w:rPr>
    </w:pPr>
    <w:r>
      <w:rPr>
        <w:rFonts w:ascii="Bahnschrift" w:hAnsi="Bahnschrift"/>
        <w:noProof/>
      </w:rPr>
      <w:t>tel. +39 3488223737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8721B" w14:textId="77777777" w:rsidR="00654D2D" w:rsidRDefault="00654D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A0615" w14:textId="77777777" w:rsidR="00C429ED" w:rsidRDefault="00C429ED" w:rsidP="00654D2D">
      <w:r>
        <w:separator/>
      </w:r>
    </w:p>
  </w:footnote>
  <w:footnote w:type="continuationSeparator" w:id="0">
    <w:p w14:paraId="7C4AB63E" w14:textId="77777777" w:rsidR="00C429ED" w:rsidRDefault="00C429ED" w:rsidP="00654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5750E" w14:textId="77777777" w:rsidR="00654D2D" w:rsidRDefault="00654D2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E79E8" w14:textId="5BA67769" w:rsidR="00654D2D" w:rsidRDefault="00654D2D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774D966" wp14:editId="70FFBB3A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1952625" cy="776851"/>
          <wp:effectExtent l="0" t="0" r="0" b="0"/>
          <wp:wrapSquare wrapText="bothSides"/>
          <wp:docPr id="93442629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768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287B32F" w14:textId="48EFB4D7" w:rsidR="00654D2D" w:rsidRDefault="00654D2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20BF7" w14:textId="77777777" w:rsidR="00654D2D" w:rsidRDefault="00654D2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2D"/>
    <w:rsid w:val="00090295"/>
    <w:rsid w:val="001B26DB"/>
    <w:rsid w:val="002828F2"/>
    <w:rsid w:val="002A0408"/>
    <w:rsid w:val="003275F0"/>
    <w:rsid w:val="0033579B"/>
    <w:rsid w:val="003A7CB1"/>
    <w:rsid w:val="00492617"/>
    <w:rsid w:val="004B407F"/>
    <w:rsid w:val="004C500F"/>
    <w:rsid w:val="005025E5"/>
    <w:rsid w:val="00524E9A"/>
    <w:rsid w:val="00654D2D"/>
    <w:rsid w:val="006C4955"/>
    <w:rsid w:val="007221B1"/>
    <w:rsid w:val="00797D2C"/>
    <w:rsid w:val="007A60DD"/>
    <w:rsid w:val="00800340"/>
    <w:rsid w:val="00905E8B"/>
    <w:rsid w:val="009D540C"/>
    <w:rsid w:val="00A75989"/>
    <w:rsid w:val="00AB12C6"/>
    <w:rsid w:val="00AC1FF2"/>
    <w:rsid w:val="00B422DF"/>
    <w:rsid w:val="00BA4EF4"/>
    <w:rsid w:val="00C025B1"/>
    <w:rsid w:val="00C429ED"/>
    <w:rsid w:val="00C6465E"/>
    <w:rsid w:val="00D22953"/>
    <w:rsid w:val="00E81F45"/>
    <w:rsid w:val="00F159E2"/>
    <w:rsid w:val="00F97A8A"/>
    <w:rsid w:val="00FC1BCE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F18A0"/>
  <w15:chartTrackingRefBased/>
  <w15:docId w15:val="{C534F37E-1699-4B4D-8CD3-8523F52B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465E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4D2D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4D2D"/>
  </w:style>
  <w:style w:type="paragraph" w:styleId="Pidipagina">
    <w:name w:val="footer"/>
    <w:basedOn w:val="Normale"/>
    <w:link w:val="PidipaginaCarattere"/>
    <w:uiPriority w:val="99"/>
    <w:unhideWhenUsed/>
    <w:rsid w:val="00654D2D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4D2D"/>
  </w:style>
  <w:style w:type="character" w:styleId="Collegamentoipertestuale">
    <w:name w:val="Hyperlink"/>
    <w:basedOn w:val="Carpredefinitoparagrafo"/>
    <w:uiPriority w:val="99"/>
    <w:unhideWhenUsed/>
    <w:rsid w:val="00654D2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4D2D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C64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07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attoriapomona.it" TargetMode="External"/><Relationship Id="rId1" Type="http://schemas.openxmlformats.org/officeDocument/2006/relationships/hyperlink" Target="http://www.fattoriapomon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s</dc:creator>
  <cp:keywords/>
  <dc:description/>
  <cp:lastModifiedBy>ENRICO s</cp:lastModifiedBy>
  <cp:revision>4</cp:revision>
  <dcterms:created xsi:type="dcterms:W3CDTF">2026-08-06T14:45:00Z</dcterms:created>
  <dcterms:modified xsi:type="dcterms:W3CDTF">2026-08-06T14:47:00Z</dcterms:modified>
</cp:coreProperties>
</file>